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335" w:rsidRDefault="00150B7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Cs/>
          <w:i/>
          <w:spacing w:val="-1"/>
          <w:szCs w:val="28"/>
        </w:rPr>
      </w:pPr>
      <w:r>
        <w:rPr>
          <w:rFonts w:ascii="Times New Roman" w:hAnsi="Times New Roman" w:cs="Times New Roman"/>
          <w:bCs/>
          <w:i/>
          <w:spacing w:val="-1"/>
          <w:szCs w:val="28"/>
        </w:rPr>
        <w:t xml:space="preserve">Приложение 4 Областного межведомственного проекта </w:t>
      </w:r>
    </w:p>
    <w:p w:rsidR="00104335" w:rsidRDefault="00150B7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Cs/>
          <w:i/>
          <w:spacing w:val="-1"/>
          <w:szCs w:val="28"/>
        </w:rPr>
      </w:pPr>
      <w:r>
        <w:rPr>
          <w:rFonts w:ascii="Times New Roman" w:hAnsi="Times New Roman" w:cs="Times New Roman"/>
          <w:bCs/>
          <w:i/>
          <w:spacing w:val="-1"/>
          <w:szCs w:val="28"/>
        </w:rPr>
        <w:t>организации мероприятий, направленных на</w:t>
      </w:r>
    </w:p>
    <w:p w:rsidR="00104335" w:rsidRDefault="00150B7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Cs/>
          <w:i/>
          <w:spacing w:val="-1"/>
          <w:szCs w:val="28"/>
        </w:rPr>
      </w:pPr>
      <w:r>
        <w:rPr>
          <w:rFonts w:ascii="Times New Roman" w:hAnsi="Times New Roman" w:cs="Times New Roman"/>
          <w:bCs/>
          <w:i/>
          <w:spacing w:val="-1"/>
          <w:szCs w:val="28"/>
        </w:rPr>
        <w:t xml:space="preserve"> пропаганду здорового образа жизни</w:t>
      </w:r>
    </w:p>
    <w:p w:rsidR="00104335" w:rsidRDefault="00150B7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Cs/>
          <w:i/>
          <w:spacing w:val="-1"/>
          <w:szCs w:val="28"/>
        </w:rPr>
      </w:pPr>
      <w:r>
        <w:rPr>
          <w:rFonts w:ascii="Times New Roman" w:hAnsi="Times New Roman" w:cs="Times New Roman"/>
          <w:bCs/>
          <w:i/>
          <w:spacing w:val="-1"/>
          <w:szCs w:val="28"/>
        </w:rPr>
        <w:t xml:space="preserve">и профилактику асоциальных явлений, </w:t>
      </w:r>
    </w:p>
    <w:p w:rsidR="00104335" w:rsidRDefault="00150B7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Cs/>
          <w:i/>
          <w:spacing w:val="-1"/>
          <w:szCs w:val="28"/>
        </w:rPr>
      </w:pPr>
      <w:r>
        <w:rPr>
          <w:rFonts w:ascii="Times New Roman" w:hAnsi="Times New Roman" w:cs="Times New Roman"/>
          <w:bCs/>
          <w:i/>
          <w:spacing w:val="-1"/>
          <w:szCs w:val="28"/>
        </w:rPr>
        <w:t xml:space="preserve">«Тюменская область – территория здорового </w:t>
      </w:r>
    </w:p>
    <w:p w:rsidR="00104335" w:rsidRDefault="00150B7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Cs/>
          <w:i/>
          <w:spacing w:val="-1"/>
          <w:szCs w:val="28"/>
        </w:rPr>
      </w:pPr>
      <w:r>
        <w:rPr>
          <w:rFonts w:ascii="Times New Roman" w:hAnsi="Times New Roman" w:cs="Times New Roman"/>
          <w:bCs/>
          <w:i/>
          <w:spacing w:val="-1"/>
          <w:szCs w:val="28"/>
        </w:rPr>
        <w:t>образа жизни!»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  <w:i/>
          <w:spacing w:val="-1"/>
          <w:szCs w:val="28"/>
        </w:rPr>
        <w:t>с изменениями</w:t>
      </w:r>
    </w:p>
    <w:p w:rsidR="00104335" w:rsidRDefault="00104335">
      <w:pPr>
        <w:pStyle w:val="Standard"/>
        <w:ind w:firstLine="709"/>
        <w:jc w:val="right"/>
        <w:rPr>
          <w:sz w:val="28"/>
          <w:szCs w:val="28"/>
        </w:rPr>
      </w:pPr>
    </w:p>
    <w:p w:rsidR="00104335" w:rsidRDefault="00150B79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bCs/>
          <w:sz w:val="28"/>
          <w:szCs w:val="28"/>
        </w:rPr>
        <w:t xml:space="preserve">Положение о проведении областного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флешмоба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4335" w:rsidRDefault="00150B7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«Раскрась жизнь яркими красками!» </w:t>
      </w:r>
      <w:r>
        <w:rPr>
          <w:rFonts w:ascii="Times New Roman" w:hAnsi="Times New Roman" w:cs="Times New Roman"/>
          <w:bCs/>
          <w:sz w:val="28"/>
          <w:szCs w:val="28"/>
        </w:rPr>
        <w:t>в 2026 году</w:t>
      </w:r>
    </w:p>
    <w:p w:rsidR="00104335" w:rsidRDefault="0010433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</w:p>
    <w:p w:rsidR="00104335" w:rsidRDefault="00150B7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  <w:t>1. Общие положения</w:t>
      </w:r>
    </w:p>
    <w:p w:rsidR="00104335" w:rsidRDefault="00104335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</w:pPr>
    </w:p>
    <w:p w:rsidR="00104335" w:rsidRDefault="00150B7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Областной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флешмоб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«Раскрась жизнь яркими красками!» (далее –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флешмоб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проводится в рамках тематического блока мероприятий «Молодежь против наркотиков!», направленного на профилактику употребления наркотических средств и психотропных веществ, областного межведомственного проекта организации мероприятий, направленных на пропаганду здорового образа жизни и профилактику асоциальных явлений, «Тюменская область – территория здорового образа жизни!» </w:t>
      </w:r>
    </w:p>
    <w:p w:rsidR="00104335" w:rsidRDefault="00150B79">
      <w:pPr>
        <w:shd w:val="clear" w:color="auto" w:fill="FFFFFF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1.2. Проведение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приурочено </w:t>
      </w:r>
      <w:r>
        <w:rPr>
          <w:rFonts w:ascii="Times New Roman" w:hAnsi="Times New Roman" w:cs="Times New Roman"/>
          <w:color w:val="000000"/>
          <w:sz w:val="28"/>
          <w:szCs w:val="28"/>
        </w:rPr>
        <w:t>к Международному дню борьбы с наркоманией и незаконным оборотом наркотиков (26 июня).</w:t>
      </w:r>
    </w:p>
    <w:p w:rsidR="00CD75BD" w:rsidRPr="00050158" w:rsidRDefault="00CD75BD" w:rsidP="00CD75B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1.3. </w:t>
      </w:r>
      <w:r w:rsidRPr="0005015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рамках </w:t>
      </w:r>
      <w:proofErr w:type="spellStart"/>
      <w:r w:rsidRPr="00050158">
        <w:rPr>
          <w:rFonts w:ascii="Times New Roman" w:hAnsi="Times New Roman" w:cs="Times New Roman"/>
          <w:bCs/>
          <w:color w:val="000000"/>
          <w:sz w:val="28"/>
          <w:szCs w:val="28"/>
        </w:rPr>
        <w:t>флешмоба</w:t>
      </w:r>
      <w:proofErr w:type="spellEnd"/>
      <w:r w:rsidRPr="0005015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предусмотрено создание коллективных фотографий с использованием оптической иллюзии (форсированная перспектива) и спортивного инвентаря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104335" w:rsidRDefault="00150B79">
      <w:pPr>
        <w:tabs>
          <w:tab w:val="left" w:pos="-108"/>
          <w:tab w:val="left" w:pos="0"/>
        </w:tabs>
        <w:spacing w:after="0" w:line="240" w:lineRule="auto"/>
        <w:ind w:firstLine="709"/>
        <w:jc w:val="both"/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1.4. Информация о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публикуется в сообществах «</w:t>
      </w:r>
      <w:hyperlink r:id="rId8">
        <w:r>
          <w:rPr>
            <w:rStyle w:val="a3"/>
            <w:rFonts w:ascii="Times New Roman" w:hAnsi="Times New Roman" w:cs="Times New Roman"/>
            <w:sz w:val="28"/>
            <w:szCs w:val="28"/>
          </w:rPr>
          <w:t>Флешмоб "Раскрась жизнь яркими красками</w:t>
        </w:r>
      </w:hyperlink>
      <w:hyperlink r:id="rId9">
        <w:r>
          <w:rPr>
            <w:rStyle w:val="a3"/>
            <w:rFonts w:ascii="Times New Roman" w:hAnsi="Times New Roman" w:cs="Times New Roman"/>
            <w:sz w:val="28"/>
            <w:szCs w:val="28"/>
          </w:rPr>
          <w:t>"</w:t>
        </w:r>
      </w:hyperlink>
      <w:r>
        <w:rPr>
          <w:rFonts w:ascii="Times New Roman" w:hAnsi="Times New Roman" w:cs="Times New Roman"/>
          <w:sz w:val="28"/>
          <w:szCs w:val="28"/>
        </w:rPr>
        <w:t>» социальной сети «ВКонтакте».</w:t>
      </w:r>
    </w:p>
    <w:p w:rsidR="00104335" w:rsidRDefault="00150B79">
      <w:pPr>
        <w:tabs>
          <w:tab w:val="left" w:pos="-108"/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 xml:space="preserve">1.5. Организатором </w:t>
      </w:r>
      <w:proofErr w:type="spellStart"/>
      <w:r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флешмоба</w:t>
      </w:r>
      <w:proofErr w:type="spellEnd"/>
      <w:r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 xml:space="preserve"> является ГАУ ТО «Областной центр профилактики и реабилитации».</w:t>
      </w:r>
    </w:p>
    <w:p w:rsidR="00104335" w:rsidRDefault="00104335">
      <w:pPr>
        <w:spacing w:after="0" w:line="240" w:lineRule="auto"/>
        <w:outlineLvl w:val="0"/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</w:pPr>
    </w:p>
    <w:p w:rsidR="00104335" w:rsidRDefault="00150B7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pacing w:val="-7"/>
          <w:sz w:val="28"/>
          <w:szCs w:val="28"/>
        </w:rPr>
        <w:t>2. Цели и задачи </w:t>
      </w:r>
    </w:p>
    <w:p w:rsidR="00104335" w:rsidRDefault="00150B79">
      <w:pPr>
        <w:pStyle w:val="af5"/>
        <w:spacing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2.1. Цель: формирование среди детей и молодежи мотивации к ведению здорового образа жизни, занятию физической культурой и творчеством посредством создания Арт-объектов. </w:t>
      </w:r>
    </w:p>
    <w:p w:rsidR="00104335" w:rsidRDefault="00150B79">
      <w:pPr>
        <w:pStyle w:val="af5"/>
        <w:spacing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Концепция арт-объекта основана на создании коллективных фото с использованием оптической иллюзии, достигаемой посредством приёма форсированной перспективы. Под использованием приёма форсированной перспективы понимается создание фотографий, на которых объект, расположенный близко к камере, выглядит крупным, а удалённые участники – маленькими. Данный приём позволяет получить оптическую иллюзию без применения компьютерного монтажа.</w:t>
      </w:r>
    </w:p>
    <w:p w:rsidR="00104335" w:rsidRDefault="00150B79">
      <w:pPr>
        <w:pStyle w:val="af5"/>
        <w:spacing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2.2. Задачи:</w:t>
      </w:r>
    </w:p>
    <w:p w:rsidR="00104335" w:rsidRDefault="00150B79">
      <w:pPr>
        <w:pStyle w:val="af5"/>
        <w:spacing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популяризация занятий спортом и физической культурой;</w:t>
      </w:r>
    </w:p>
    <w:p w:rsidR="00104335" w:rsidRDefault="00150B79">
      <w:pPr>
        <w:pStyle w:val="af5"/>
        <w:spacing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развитие креативности и навыков работы в команде;</w:t>
      </w:r>
    </w:p>
    <w:p w:rsidR="00104335" w:rsidRDefault="00150B79">
      <w:pPr>
        <w:pStyle w:val="af5"/>
        <w:spacing w:beforeAutospacing="0" w:after="0" w:afterAutospacing="0"/>
        <w:ind w:firstLine="709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00000A"/>
          <w:spacing w:val="-4"/>
          <w:sz w:val="28"/>
          <w:szCs w:val="28"/>
          <w:shd w:val="clear" w:color="auto" w:fill="FFFFFF"/>
        </w:rPr>
        <w:t>- привлечение как можно большего количества участников мероприятия.</w:t>
      </w:r>
    </w:p>
    <w:p w:rsidR="00104335" w:rsidRDefault="00150B79">
      <w:pPr>
        <w:pStyle w:val="af5"/>
        <w:spacing w:before="280" w:after="195" w:afterAutospacing="0"/>
        <w:jc w:val="center"/>
        <w:rPr>
          <w:rFonts w:eastAsia="Calibri"/>
          <w:b/>
          <w:bCs/>
          <w:color w:val="00000A"/>
          <w:kern w:val="2"/>
          <w:sz w:val="28"/>
          <w:szCs w:val="28"/>
        </w:rPr>
      </w:pPr>
      <w:r>
        <w:rPr>
          <w:rFonts w:eastAsia="Calibri"/>
          <w:b/>
          <w:bCs/>
          <w:color w:val="00000A"/>
          <w:kern w:val="2"/>
          <w:sz w:val="28"/>
          <w:szCs w:val="28"/>
        </w:rPr>
        <w:t xml:space="preserve">3. Участники </w:t>
      </w:r>
      <w:proofErr w:type="spellStart"/>
      <w:r>
        <w:rPr>
          <w:rFonts w:eastAsia="Calibri"/>
          <w:b/>
          <w:bCs/>
          <w:color w:val="00000A"/>
          <w:kern w:val="2"/>
          <w:sz w:val="28"/>
          <w:szCs w:val="28"/>
        </w:rPr>
        <w:t>флешмоба</w:t>
      </w:r>
      <w:proofErr w:type="spellEnd"/>
      <w:r>
        <w:rPr>
          <w:rFonts w:ascii="Arial" w:hAnsi="Arial" w:cs="Arial"/>
          <w:color w:val="2C2D2E"/>
          <w:sz w:val="23"/>
          <w:szCs w:val="23"/>
        </w:rPr>
        <w:t> </w:t>
      </w:r>
    </w:p>
    <w:p w:rsidR="00104335" w:rsidRDefault="00150B79">
      <w:pPr>
        <w:pStyle w:val="af5"/>
        <w:spacing w:before="280" w:after="195" w:afterAutospacing="0"/>
        <w:ind w:firstLine="709"/>
        <w:jc w:val="both"/>
        <w:rPr>
          <w:color w:val="00000A"/>
          <w:sz w:val="28"/>
          <w:szCs w:val="28"/>
          <w:shd w:val="clear" w:color="auto" w:fill="FFFFFF"/>
        </w:rPr>
      </w:pPr>
      <w:r>
        <w:rPr>
          <w:color w:val="00000A"/>
          <w:sz w:val="28"/>
          <w:szCs w:val="28"/>
          <w:shd w:val="clear" w:color="auto" w:fill="FFFFFF"/>
        </w:rPr>
        <w:lastRenderedPageBreak/>
        <w:t xml:space="preserve">3.1. Участие во </w:t>
      </w:r>
      <w:proofErr w:type="spellStart"/>
      <w:r>
        <w:rPr>
          <w:color w:val="00000A"/>
          <w:sz w:val="28"/>
          <w:szCs w:val="28"/>
          <w:shd w:val="clear" w:color="auto" w:fill="FFFFFF"/>
        </w:rPr>
        <w:t>флешмобе</w:t>
      </w:r>
      <w:proofErr w:type="spellEnd"/>
      <w:r>
        <w:rPr>
          <w:color w:val="00000A"/>
          <w:sz w:val="28"/>
          <w:szCs w:val="28"/>
          <w:shd w:val="clear" w:color="auto" w:fill="FFFFFF"/>
        </w:rPr>
        <w:t xml:space="preserve"> могут принять дети, подростки, молодежь, взрослые, инициативные группы, в том числе семейные коллективы, волонтерские отряды, участники организаций отдыха и оздоровления и др.</w:t>
      </w:r>
    </w:p>
    <w:p w:rsidR="00104335" w:rsidRDefault="00150B79">
      <w:pPr>
        <w:pStyle w:val="af5"/>
        <w:spacing w:before="280" w:after="195" w:afterAutospacing="0"/>
        <w:jc w:val="center"/>
        <w:rPr>
          <w:rFonts w:eastAsia="Calibri"/>
          <w:b/>
          <w:bCs/>
          <w:color w:val="00000A"/>
          <w:kern w:val="2"/>
          <w:sz w:val="28"/>
          <w:szCs w:val="28"/>
        </w:rPr>
      </w:pPr>
      <w:r>
        <w:rPr>
          <w:rFonts w:eastAsia="Calibri"/>
          <w:b/>
          <w:bCs/>
          <w:color w:val="00000A"/>
          <w:kern w:val="2"/>
          <w:sz w:val="28"/>
          <w:szCs w:val="28"/>
        </w:rPr>
        <w:t xml:space="preserve">4. Порядок и условия проведения </w:t>
      </w:r>
      <w:proofErr w:type="spellStart"/>
      <w:r>
        <w:rPr>
          <w:rFonts w:eastAsia="Calibri"/>
          <w:b/>
          <w:bCs/>
          <w:color w:val="00000A"/>
          <w:kern w:val="2"/>
          <w:sz w:val="28"/>
          <w:szCs w:val="28"/>
        </w:rPr>
        <w:t>флешмоба</w:t>
      </w:r>
      <w:proofErr w:type="spellEnd"/>
    </w:p>
    <w:p w:rsidR="00104335" w:rsidRDefault="00150B7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4.1. Флешмоб проводится в период с 01 по 26 июня 2026 г.</w:t>
      </w:r>
    </w:p>
    <w:p w:rsidR="00104335" w:rsidRDefault="00150B7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.2. Тема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2026 году: «Спорт крупным планом». </w:t>
      </w:r>
    </w:p>
    <w:p w:rsidR="00104335" w:rsidRDefault="00150B79">
      <w:pPr>
        <w:pStyle w:val="cxspmiddlemrcssattr"/>
        <w:spacing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4.3. Участникам предлагается создать коллективный Арт-объект в жанре коллективного фото с оптической иллюзией (форсированная перспектива) с использованием любого безопасного спортивного инвентаря (гантели, гири, мячи, скакалки, обручи, ракетки и т.п.). </w:t>
      </w:r>
    </w:p>
    <w:p w:rsidR="00104335" w:rsidRDefault="00150B79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Идея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базируется на утверждении приоритетной роли спорта в формировании здорового образа жизни. Физическая культура способствует укреплению здоровья, развитию выносливости, воспитанию волевых качеств и обогащению эмоциональной сферы личности.</w:t>
      </w:r>
    </w:p>
    <w:p w:rsidR="00104335" w:rsidRDefault="00150B79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Визуальная концепция мероприятия строится на использовании приёма форсированной перспективы: в кадре создаётся оптическая иллюзия взаимодействия миниатюрной команды с крупногабаритным спортивным инвентарём. Данный образ служит визуальной метафорой принципа «Маленькие шаги - большая цель»: систематические, даже незначительные ежедневные усилия каждого участника ведут к достижению значимых результатов - крепкому здоровью, гармоничному развитию и жизни, свободной от зависимостей.</w:t>
      </w:r>
    </w:p>
    <w:p w:rsidR="00104335" w:rsidRDefault="00150B79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Ключевой посыл </w:t>
      </w:r>
      <w:proofErr w:type="spellStart"/>
      <w:r>
        <w:rPr>
          <w:rFonts w:ascii="Times New Roman" w:hAnsi="Times New Roman" w:cs="Times New Roman"/>
          <w:sz w:val="28"/>
          <w:szCs w:val="28"/>
        </w:rPr>
        <w:t>флешмоба</w:t>
      </w:r>
      <w:proofErr w:type="spellEnd"/>
      <w:r>
        <w:rPr>
          <w:rFonts w:ascii="Times New Roman" w:hAnsi="Times New Roman" w:cs="Times New Roman"/>
          <w:sz w:val="28"/>
          <w:szCs w:val="28"/>
        </w:rPr>
        <w:t>: «Пусть спорт будет большим - тогда и жизнь будет яркой!»</w:t>
      </w:r>
    </w:p>
    <w:p w:rsidR="00104335" w:rsidRDefault="000F01C8">
      <w:pPr>
        <w:pStyle w:val="cxspmiddlemrcssattr"/>
        <w:spacing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4.3.1 В Приложении 1</w:t>
      </w:r>
      <w:r w:rsidR="00150B79">
        <w:rPr>
          <w:rFonts w:eastAsiaTheme="minorHAnsi"/>
          <w:sz w:val="28"/>
          <w:szCs w:val="28"/>
          <w:lang w:eastAsia="en-US"/>
        </w:rPr>
        <w:t xml:space="preserve"> приведены примеры визуальных решений фотографий в жанре оптической иллюзии с использованием спортивного инвентаря. Участники могут использовать их как образец либо создавать собственные оригинальные композиции.</w:t>
      </w:r>
    </w:p>
    <w:p w:rsidR="00104335" w:rsidRDefault="00150B79">
      <w:pPr>
        <w:pStyle w:val="cxspmiddlemrcssattr"/>
        <w:spacing w:beforeAutospacing="0" w:after="0" w:afterAutospacing="0"/>
        <w:ind w:firstLine="709"/>
        <w:jc w:val="both"/>
        <w:rPr>
          <w:b/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4.4. Участники производят фотосъемку и самостоятельно размещают фотографию на стене сообщества </w:t>
      </w:r>
      <w:proofErr w:type="spellStart"/>
      <w:r>
        <w:rPr>
          <w:color w:val="2C2D2E"/>
          <w:sz w:val="28"/>
          <w:szCs w:val="28"/>
        </w:rPr>
        <w:t>флешмоба</w:t>
      </w:r>
      <w:proofErr w:type="spellEnd"/>
      <w:r>
        <w:rPr>
          <w:color w:val="2C2D2E"/>
          <w:sz w:val="28"/>
          <w:szCs w:val="28"/>
        </w:rPr>
        <w:t xml:space="preserve"> во «ВКонтакте» «Флешмоб "Раскрась жизнь яркими красками"» </w:t>
      </w:r>
      <w:r>
        <w:rPr>
          <w:b/>
          <w:color w:val="2C2D2E"/>
          <w:sz w:val="28"/>
          <w:szCs w:val="28"/>
        </w:rPr>
        <w:t>с указанием:</w:t>
      </w:r>
    </w:p>
    <w:p w:rsidR="00104335" w:rsidRDefault="00150B79">
      <w:pPr>
        <w:pStyle w:val="cxspmiddlemrcssattr"/>
        <w:numPr>
          <w:ilvl w:val="0"/>
          <w:numId w:val="6"/>
        </w:numPr>
        <w:spacing w:beforeAutospacing="0" w:after="0" w:afterAutospacing="0"/>
        <w:jc w:val="both"/>
        <w:rPr>
          <w:b/>
          <w:color w:val="2C2D2E"/>
          <w:sz w:val="28"/>
          <w:szCs w:val="28"/>
        </w:rPr>
      </w:pPr>
      <w:r>
        <w:rPr>
          <w:b/>
          <w:color w:val="2C2D2E"/>
          <w:sz w:val="28"/>
          <w:szCs w:val="28"/>
        </w:rPr>
        <w:t>ФИО участника / названия команды;</w:t>
      </w:r>
    </w:p>
    <w:p w:rsidR="00104335" w:rsidRDefault="00150B79">
      <w:pPr>
        <w:pStyle w:val="cxspmiddlemrcssattr"/>
        <w:numPr>
          <w:ilvl w:val="0"/>
          <w:numId w:val="6"/>
        </w:numPr>
        <w:spacing w:beforeAutospacing="0" w:after="0" w:afterAutospacing="0"/>
        <w:jc w:val="both"/>
        <w:rPr>
          <w:b/>
          <w:color w:val="2C2D2E"/>
          <w:sz w:val="28"/>
          <w:szCs w:val="28"/>
        </w:rPr>
      </w:pPr>
      <w:r>
        <w:rPr>
          <w:b/>
          <w:color w:val="2C2D2E"/>
          <w:sz w:val="28"/>
          <w:szCs w:val="28"/>
        </w:rPr>
        <w:t>образовательной организации, муниципального образования;</w:t>
      </w:r>
    </w:p>
    <w:p w:rsidR="00104335" w:rsidRDefault="00150B79">
      <w:pPr>
        <w:pStyle w:val="cxspmiddlemrcssattr"/>
        <w:numPr>
          <w:ilvl w:val="0"/>
          <w:numId w:val="6"/>
        </w:numPr>
        <w:spacing w:beforeAutospacing="0" w:after="0" w:afterAutospacing="0"/>
        <w:jc w:val="both"/>
        <w:rPr>
          <w:b/>
          <w:color w:val="2C2D2E"/>
          <w:sz w:val="28"/>
          <w:szCs w:val="28"/>
        </w:rPr>
      </w:pPr>
      <w:r>
        <w:rPr>
          <w:b/>
          <w:color w:val="2C2D2E"/>
          <w:sz w:val="28"/>
          <w:szCs w:val="28"/>
        </w:rPr>
        <w:t xml:space="preserve">количества участников </w:t>
      </w:r>
      <w:proofErr w:type="spellStart"/>
      <w:r>
        <w:rPr>
          <w:b/>
          <w:color w:val="2C2D2E"/>
          <w:sz w:val="28"/>
          <w:szCs w:val="28"/>
        </w:rPr>
        <w:t>флешмоба</w:t>
      </w:r>
      <w:proofErr w:type="spellEnd"/>
      <w:r>
        <w:rPr>
          <w:b/>
          <w:color w:val="2C2D2E"/>
          <w:sz w:val="28"/>
          <w:szCs w:val="28"/>
        </w:rPr>
        <w:t>, задействованных в создании арт-объекта.</w:t>
      </w:r>
    </w:p>
    <w:p w:rsidR="00104335" w:rsidRDefault="00150B79">
      <w:pPr>
        <w:pStyle w:val="cxspmiddlemrcssattr"/>
        <w:spacing w:beforeAutospacing="0" w:after="0" w:afterAutospacing="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>
        <w:rPr>
          <w:bCs/>
          <w:color w:val="2C2D2E"/>
          <w:sz w:val="28"/>
          <w:szCs w:val="28"/>
        </w:rPr>
        <w:t>Хештеги</w:t>
      </w:r>
      <w:proofErr w:type="spellEnd"/>
      <w:r>
        <w:rPr>
          <w:bCs/>
          <w:color w:val="2C2D2E"/>
          <w:sz w:val="28"/>
          <w:szCs w:val="28"/>
        </w:rPr>
        <w:t xml:space="preserve"> для публикации</w:t>
      </w:r>
      <w:r>
        <w:rPr>
          <w:rFonts w:eastAsiaTheme="minorHAnsi"/>
          <w:sz w:val="28"/>
          <w:szCs w:val="28"/>
          <w:lang w:eastAsia="en-US"/>
        </w:rPr>
        <w:t>: #</w:t>
      </w:r>
      <w:proofErr w:type="spellStart"/>
      <w:r>
        <w:rPr>
          <w:rFonts w:eastAsiaTheme="minorHAnsi"/>
          <w:sz w:val="28"/>
          <w:szCs w:val="28"/>
          <w:lang w:eastAsia="en-US"/>
        </w:rPr>
        <w:t>СпортКрупнымПланом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#ОЦПР #Профилактика72 #</w:t>
      </w:r>
      <w:proofErr w:type="spellStart"/>
      <w:r>
        <w:rPr>
          <w:rFonts w:eastAsiaTheme="minorHAnsi"/>
          <w:sz w:val="28"/>
          <w:szCs w:val="28"/>
          <w:lang w:eastAsia="en-US"/>
        </w:rPr>
        <w:t>РаскрасьЖизньЯркимиКрасками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104335" w:rsidRDefault="00150B79">
      <w:pPr>
        <w:pStyle w:val="cxspmiddlemrcssattr"/>
        <w:spacing w:before="280" w:after="280"/>
        <w:ind w:firstLine="709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b/>
          <w:bCs/>
          <w:color w:val="2C2D2E"/>
          <w:sz w:val="28"/>
          <w:szCs w:val="28"/>
        </w:rPr>
        <w:t>4.5.</w:t>
      </w:r>
      <w:r>
        <w:rPr>
          <w:color w:val="2C2D2E"/>
          <w:sz w:val="28"/>
          <w:szCs w:val="28"/>
        </w:rPr>
        <w:t> </w:t>
      </w:r>
      <w:r>
        <w:rPr>
          <w:b/>
          <w:bCs/>
          <w:color w:val="2C2D2E"/>
          <w:sz w:val="28"/>
          <w:szCs w:val="28"/>
        </w:rPr>
        <w:t>ВНИМАНИЕ: направляемые работы не должны иметь никакого политического подтекста, провоцировать конфликты или пропагандировать запрещенные вещества. Также работы не должны нарушать моральные, этические нормы, законодательство РФ.</w:t>
      </w:r>
    </w:p>
    <w:p w:rsidR="00104335" w:rsidRDefault="00150B79">
      <w:pPr>
        <w:pStyle w:val="af5"/>
        <w:shd w:val="clear" w:color="auto" w:fill="FFFFFF"/>
        <w:spacing w:before="280" w:after="280"/>
        <w:jc w:val="center"/>
        <w:rPr>
          <w:rFonts w:ascii="Arial" w:hAnsi="Arial" w:cs="Arial"/>
          <w:color w:val="2C2D2E"/>
          <w:sz w:val="23"/>
          <w:szCs w:val="23"/>
        </w:rPr>
      </w:pPr>
      <w:r>
        <w:rPr>
          <w:b/>
          <w:bCs/>
          <w:color w:val="00000A"/>
          <w:sz w:val="28"/>
          <w:szCs w:val="28"/>
          <w:shd w:val="clear" w:color="auto" w:fill="FFFFFF"/>
        </w:rPr>
        <w:t>5.</w:t>
      </w:r>
      <w:r>
        <w:rPr>
          <w:color w:val="00000A"/>
          <w:sz w:val="28"/>
          <w:szCs w:val="28"/>
          <w:shd w:val="clear" w:color="auto" w:fill="FFFFFF"/>
        </w:rPr>
        <w:t> </w:t>
      </w:r>
      <w:r>
        <w:rPr>
          <w:b/>
          <w:bCs/>
          <w:color w:val="00000A"/>
          <w:sz w:val="28"/>
          <w:szCs w:val="28"/>
          <w:shd w:val="clear" w:color="auto" w:fill="FFFFFF"/>
        </w:rPr>
        <w:t>Иные положения</w:t>
      </w:r>
    </w:p>
    <w:p w:rsidR="00104335" w:rsidRDefault="00150B79">
      <w:pPr>
        <w:pStyle w:val="af5"/>
        <w:shd w:val="clear" w:color="auto" w:fill="FFFFFF"/>
        <w:spacing w:before="280" w:after="280"/>
        <w:ind w:firstLine="709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00000A"/>
          <w:sz w:val="28"/>
          <w:szCs w:val="28"/>
          <w:shd w:val="clear" w:color="auto" w:fill="FFFFFF"/>
        </w:rPr>
        <w:lastRenderedPageBreak/>
        <w:t>5.1. </w:t>
      </w:r>
      <w:r>
        <w:rPr>
          <w:color w:val="000000"/>
          <w:spacing w:val="-7"/>
          <w:sz w:val="28"/>
          <w:szCs w:val="28"/>
          <w:shd w:val="clear" w:color="auto" w:fill="FFFFFF"/>
        </w:rPr>
        <w:t xml:space="preserve">Организатор </w:t>
      </w:r>
      <w:proofErr w:type="spellStart"/>
      <w:r>
        <w:rPr>
          <w:color w:val="000000"/>
          <w:spacing w:val="-7"/>
          <w:sz w:val="28"/>
          <w:szCs w:val="28"/>
          <w:shd w:val="clear" w:color="auto" w:fill="FFFFFF"/>
        </w:rPr>
        <w:t>флешмоба</w:t>
      </w:r>
      <w:proofErr w:type="spellEnd"/>
      <w:r>
        <w:rPr>
          <w:color w:val="000000"/>
          <w:spacing w:val="-7"/>
          <w:sz w:val="28"/>
          <w:szCs w:val="28"/>
          <w:shd w:val="clear" w:color="auto" w:fill="FFFFFF"/>
        </w:rPr>
        <w:t xml:space="preserve"> оставляет за собой право удалять работы, не соответствующие п. 4 настоящего положения.</w:t>
      </w:r>
    </w:p>
    <w:p w:rsidR="00104335" w:rsidRDefault="00150B79">
      <w:pPr>
        <w:pStyle w:val="af5"/>
        <w:shd w:val="clear" w:color="auto" w:fill="FFFFFF"/>
        <w:spacing w:before="280" w:after="280"/>
        <w:ind w:firstLine="709"/>
        <w:jc w:val="both"/>
        <w:rPr>
          <w:rFonts w:ascii="Arial" w:hAnsi="Arial" w:cs="Arial"/>
          <w:color w:val="2C2D2E"/>
          <w:sz w:val="23"/>
          <w:szCs w:val="23"/>
        </w:rPr>
      </w:pPr>
      <w:r>
        <w:rPr>
          <w:color w:val="00000A"/>
          <w:sz w:val="28"/>
          <w:szCs w:val="28"/>
          <w:shd w:val="clear" w:color="auto" w:fill="FFFFFF"/>
        </w:rPr>
        <w:t xml:space="preserve">5.2. Организаторы вправе использовать материалы, предоставленные в ходе </w:t>
      </w:r>
      <w:proofErr w:type="spellStart"/>
      <w:r>
        <w:rPr>
          <w:color w:val="00000A"/>
          <w:sz w:val="28"/>
          <w:szCs w:val="28"/>
          <w:shd w:val="clear" w:color="auto" w:fill="FFFFFF"/>
        </w:rPr>
        <w:t>флешмоба</w:t>
      </w:r>
      <w:proofErr w:type="spellEnd"/>
      <w:r>
        <w:rPr>
          <w:color w:val="00000A"/>
          <w:sz w:val="28"/>
          <w:szCs w:val="28"/>
          <w:shd w:val="clear" w:color="auto" w:fill="FFFFFF"/>
        </w:rPr>
        <w:t>, по-своему усмотрению, в том числе для публикаций на интернет-ресурсах ГАУ ТО «ОЦПР» и в СМИ с сохранением авторства.</w:t>
      </w:r>
    </w:p>
    <w:p w:rsidR="00104335" w:rsidRDefault="00150B79">
      <w:pPr>
        <w:shd w:val="clear" w:color="auto" w:fill="FFFFFF"/>
        <w:tabs>
          <w:tab w:val="left" w:pos="1134"/>
        </w:tabs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Консультации можно получить по номеру тел.: 8 (3452) 21-49-00, 21-49-10.</w:t>
      </w:r>
      <w:r>
        <w:br w:type="page"/>
      </w:r>
    </w:p>
    <w:p w:rsidR="00104335" w:rsidRDefault="000F01C8">
      <w:pPr>
        <w:pStyle w:val="Standard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104335" w:rsidRDefault="00104335">
      <w:pPr>
        <w:pStyle w:val="Standard"/>
        <w:ind w:firstLine="709"/>
        <w:jc w:val="right"/>
        <w:rPr>
          <w:sz w:val="28"/>
          <w:szCs w:val="28"/>
        </w:rPr>
      </w:pPr>
    </w:p>
    <w:p w:rsidR="00104335" w:rsidRDefault="00150B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1" behindDoc="0" locked="0" layoutInCell="0" allowOverlap="1">
            <wp:simplePos x="0" y="0"/>
            <wp:positionH relativeFrom="column">
              <wp:posOffset>3114040</wp:posOffset>
            </wp:positionH>
            <wp:positionV relativeFrom="paragraph">
              <wp:posOffset>244475</wp:posOffset>
            </wp:positionV>
            <wp:extent cx="2867025" cy="1609725"/>
            <wp:effectExtent l="0" t="0" r="0" b="0"/>
            <wp:wrapThrough wrapText="bothSides">
              <wp:wrapPolygon edited="0">
                <wp:start x="-9" y="0"/>
                <wp:lineTo x="-9" y="21461"/>
                <wp:lineTo x="21522" y="21461"/>
                <wp:lineTo x="21522" y="0"/>
                <wp:lineTo x="-9" y="0"/>
              </wp:wrapPolygon>
            </wp:wrapThrough>
            <wp:docPr id="3" name="Рисунок 3" descr="C:\Users\User\AppData\Local\Microsoft\Windows\INetCache\Content.Word\ce17ba32460b7752d8c152370cf579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User\AppData\Local\Microsoft\Windows\INetCache\Content.Word\ce17ba32460b7752d8c152370cf579ba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>Примеры фотографий с оптической иллюзией</w:t>
      </w:r>
    </w:p>
    <w:p w:rsidR="00104335" w:rsidRDefault="00104335">
      <w:pPr>
        <w:sectPr w:rsidR="00104335">
          <w:footerReference w:type="default" r:id="rId11"/>
          <w:pgSz w:w="11906" w:h="16838"/>
          <w:pgMar w:top="1134" w:right="850" w:bottom="1134" w:left="1276" w:header="0" w:footer="0" w:gutter="0"/>
          <w:cols w:space="720"/>
          <w:formProt w:val="0"/>
          <w:docGrid w:linePitch="360" w:charSpace="24576"/>
        </w:sectPr>
      </w:pPr>
    </w:p>
    <w:p w:rsidR="00104335" w:rsidRDefault="00150B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2" behindDoc="0" locked="0" layoutInCell="0" allowOverlap="1">
            <wp:simplePos x="0" y="0"/>
            <wp:positionH relativeFrom="column">
              <wp:posOffset>38100</wp:posOffset>
            </wp:positionH>
            <wp:positionV relativeFrom="paragraph">
              <wp:posOffset>3129280</wp:posOffset>
            </wp:positionV>
            <wp:extent cx="2876550" cy="1952625"/>
            <wp:effectExtent l="0" t="0" r="0" b="0"/>
            <wp:wrapThrough wrapText="bothSides">
              <wp:wrapPolygon edited="0">
                <wp:start x="-43" y="0"/>
                <wp:lineTo x="-43" y="21365"/>
                <wp:lineTo x="21383" y="21365"/>
                <wp:lineTo x="21383" y="0"/>
                <wp:lineTo x="-43" y="0"/>
              </wp:wrapPolygon>
            </wp:wrapThrough>
            <wp:docPr id="4" name="Рисунок 4" descr="C:\Users\User\AppData\Local\Microsoft\Windows\INetCache\Content.Word\d7cc9907bfe7b8a7b55e992dc4fce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C:\Users\User\AppData\Local\Microsoft\Windows\INetCache\Content.Word\d7cc9907bfe7b8a7b55e992dc4fce134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4" behindDoc="0" locked="0" layoutInCell="0" allowOverlap="1">
            <wp:simplePos x="0" y="0"/>
            <wp:positionH relativeFrom="column">
              <wp:posOffset>3314065</wp:posOffset>
            </wp:positionH>
            <wp:positionV relativeFrom="paragraph">
              <wp:posOffset>1804035</wp:posOffset>
            </wp:positionV>
            <wp:extent cx="2733675" cy="3877945"/>
            <wp:effectExtent l="0" t="0" r="0" b="0"/>
            <wp:wrapTight wrapText="bothSides">
              <wp:wrapPolygon edited="0">
                <wp:start x="-10" y="0"/>
                <wp:lineTo x="-10" y="21532"/>
                <wp:lineTo x="21519" y="21532"/>
                <wp:lineTo x="21519" y="0"/>
                <wp:lineTo x="-10" y="0"/>
              </wp:wrapPolygon>
            </wp:wrapTight>
            <wp:docPr id="5" name="Рисунок 29" descr="C:\Users\User\AppData\Local\Microsoft\Windows\INetCache\Content.Word\Screenshot_20260522_102926_com_gbox_com_google_android_youtube_edit_379080593556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29" descr="C:\Users\User\AppData\Local\Microsoft\Windows\INetCache\Content.Word\Screenshot_20260522_102926_com_gbox_com_google_android_youtube_edit_37908059355658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3877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inline distT="0" distB="0" distL="0" distR="0">
            <wp:extent cx="2679700" cy="3053080"/>
            <wp:effectExtent l="0" t="0" r="0" b="0"/>
            <wp:docPr id="6" name="Рисунок 105" descr="C:\Users\User\AppData\Local\Microsoft\Windows\INetCache\Content.Word\nyTluKiPrTAfF6uMIrg6QRmDNOetJAFQhVRZymxzLqR2iBd8NFdBXRFKqwH0jE1-oxClFD5EN4EFYlN8XxmpBZF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05" descr="C:\Users\User\AppData\Local\Microsoft\Windows\INetCache\Content.Word\nyTluKiPrTAfF6uMIrg6QRmDNOetJAFQhVRZymxzLqR2iBd8NFdBXRFKqwH0jE1-oxClFD5EN4EFYlN8XxmpBZFr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305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4335" w:rsidRDefault="0010433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4335" w:rsidRDefault="00104335">
      <w:pPr>
        <w:sectPr w:rsidR="00104335">
          <w:type w:val="continuous"/>
          <w:pgSz w:w="11906" w:h="16838"/>
          <w:pgMar w:top="1134" w:right="850" w:bottom="1134" w:left="1276" w:header="0" w:footer="0" w:gutter="0"/>
          <w:cols w:num="2" w:space="720"/>
          <w:formProt w:val="0"/>
          <w:docGrid w:linePitch="360" w:charSpace="24576"/>
        </w:sectPr>
      </w:pPr>
    </w:p>
    <w:p w:rsidR="00104335" w:rsidRDefault="0010433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4335" w:rsidRDefault="00104335">
      <w:pPr>
        <w:sectPr w:rsidR="00104335">
          <w:type w:val="continuous"/>
          <w:pgSz w:w="11906" w:h="16838"/>
          <w:pgMar w:top="1134" w:right="850" w:bottom="1134" w:left="1276" w:header="0" w:footer="0" w:gutter="0"/>
          <w:cols w:space="720"/>
          <w:formProt w:val="0"/>
          <w:docGrid w:linePitch="360" w:charSpace="24576"/>
        </w:sectPr>
      </w:pPr>
    </w:p>
    <w:p w:rsidR="00104335" w:rsidRDefault="00150B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0" behindDoc="0" locked="0" layoutInCell="0" allowOverlap="1">
            <wp:simplePos x="0" y="0"/>
            <wp:positionH relativeFrom="column">
              <wp:posOffset>590550</wp:posOffset>
            </wp:positionH>
            <wp:positionV relativeFrom="paragraph">
              <wp:posOffset>72390</wp:posOffset>
            </wp:positionV>
            <wp:extent cx="1931035" cy="3752850"/>
            <wp:effectExtent l="0" t="0" r="0" b="0"/>
            <wp:wrapThrough wrapText="bothSides">
              <wp:wrapPolygon edited="0">
                <wp:start x="-4" y="0"/>
                <wp:lineTo x="-4" y="21488"/>
                <wp:lineTo x="21303" y="21488"/>
                <wp:lineTo x="21303" y="0"/>
                <wp:lineTo x="-4" y="0"/>
              </wp:wrapPolygon>
            </wp:wrapThrough>
            <wp:docPr id="7" name="Рисунок 2" descr="C:\Users\User\AppData\Local\Microsoft\Windows\INetCache\Content.Word\90e36818e5042e382a26e2e7ab7ddf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2" descr="C:\Users\User\AppData\Local\Microsoft\Windows\INetCache\Content.Word\90e36818e5042e382a26e2e7ab7ddf69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035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4335" w:rsidRDefault="00104335">
      <w:pPr>
        <w:sectPr w:rsidR="00104335">
          <w:type w:val="continuous"/>
          <w:pgSz w:w="11906" w:h="16838"/>
          <w:pgMar w:top="1134" w:right="850" w:bottom="1134" w:left="1276" w:header="0" w:footer="0" w:gutter="0"/>
          <w:cols w:num="2" w:space="720"/>
          <w:formProt w:val="0"/>
          <w:docGrid w:linePitch="360" w:charSpace="24576"/>
        </w:sectPr>
      </w:pPr>
    </w:p>
    <w:p w:rsidR="00104335" w:rsidRDefault="0010433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4335" w:rsidRDefault="00104335">
      <w:pPr>
        <w:sectPr w:rsidR="00104335">
          <w:type w:val="continuous"/>
          <w:pgSz w:w="11906" w:h="16838"/>
          <w:pgMar w:top="1134" w:right="850" w:bottom="1134" w:left="1276" w:header="0" w:footer="0" w:gutter="0"/>
          <w:cols w:space="720"/>
          <w:formProt w:val="0"/>
          <w:docGrid w:linePitch="360" w:charSpace="24576"/>
        </w:sectPr>
      </w:pPr>
    </w:p>
    <w:p w:rsidR="00104335" w:rsidRDefault="00104335"/>
    <w:p w:rsidR="00104335" w:rsidRDefault="00104335"/>
    <w:p w:rsidR="00104335" w:rsidRDefault="00104335"/>
    <w:p w:rsidR="00104335" w:rsidRDefault="00150B79">
      <w:r>
        <w:rPr>
          <w:noProof/>
          <w:lang w:eastAsia="ru-RU"/>
        </w:rPr>
        <w:lastRenderedPageBreak/>
        <w:drawing>
          <wp:anchor distT="0" distB="0" distL="114300" distR="114300" simplePos="0" relativeHeight="23" behindDoc="0" locked="0" layoutInCell="0" allowOverlap="1">
            <wp:simplePos x="0" y="0"/>
            <wp:positionH relativeFrom="column">
              <wp:posOffset>591185</wp:posOffset>
            </wp:positionH>
            <wp:positionV relativeFrom="paragraph">
              <wp:posOffset>-280035</wp:posOffset>
            </wp:positionV>
            <wp:extent cx="1781175" cy="3009900"/>
            <wp:effectExtent l="0" t="0" r="0" b="0"/>
            <wp:wrapThrough wrapText="bothSides">
              <wp:wrapPolygon edited="0">
                <wp:start x="-39" y="0"/>
                <wp:lineTo x="-39" y="21235"/>
                <wp:lineTo x="21364" y="21235"/>
                <wp:lineTo x="21364" y="0"/>
                <wp:lineTo x="-39" y="0"/>
              </wp:wrapPolygon>
            </wp:wrapThrough>
            <wp:docPr id="8" name="Рисунок 5" descr="C:\Users\User\AppData\Local\Microsoft\Windows\INetCache\Content.Word\fb4e342989dd472c41dbedf83bb0b0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5" descr="C:\Users\User\AppData\Local\Microsoft\Windows\INetCache\Content.Word\fb4e342989dd472c41dbedf83bb0b0ac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11585" t="1471" r="18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04335" w:rsidRDefault="00104335"/>
    <w:p w:rsidR="00104335" w:rsidRDefault="00104335">
      <w:pPr>
        <w:sectPr w:rsidR="00104335">
          <w:type w:val="continuous"/>
          <w:pgSz w:w="11906" w:h="16838"/>
          <w:pgMar w:top="1134" w:right="850" w:bottom="1134" w:left="1276" w:header="0" w:footer="0" w:gutter="0"/>
          <w:cols w:num="2" w:space="720"/>
          <w:formProt w:val="0"/>
          <w:docGrid w:linePitch="360" w:charSpace="24576"/>
        </w:sectPr>
      </w:pPr>
    </w:p>
    <w:p w:rsidR="00104335" w:rsidRPr="000F01C8" w:rsidRDefault="00104335" w:rsidP="000F01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04335" w:rsidRPr="000F01C8">
      <w:type w:val="continuous"/>
      <w:pgSz w:w="11906" w:h="16838"/>
      <w:pgMar w:top="1134" w:right="850" w:bottom="1134" w:left="1276" w:header="0" w:footer="0" w:gutter="0"/>
      <w:cols w:space="720"/>
      <w:formProt w:val="0"/>
      <w:docGrid w:linePitch="36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6A7" w:rsidRDefault="00F146A7">
      <w:pPr>
        <w:spacing w:after="0" w:line="240" w:lineRule="auto"/>
      </w:pPr>
      <w:r>
        <w:separator/>
      </w:r>
    </w:p>
  </w:endnote>
  <w:endnote w:type="continuationSeparator" w:id="0">
    <w:p w:rsidR="00F146A7" w:rsidRDefault="00F14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Sub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53787201"/>
      <w:docPartObj>
        <w:docPartGallery w:val="Page Numbers (Bottom of Page)"/>
        <w:docPartUnique/>
      </w:docPartObj>
    </w:sdtPr>
    <w:sdtEndPr/>
    <w:sdtContent>
      <w:p w:rsidR="00045E43" w:rsidRDefault="00045E43">
        <w:pPr>
          <w:pStyle w:val="a7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CD75BD">
          <w:rPr>
            <w:noProof/>
          </w:rPr>
          <w:t>5</w:t>
        </w:r>
        <w:r>
          <w:fldChar w:fldCharType="end"/>
        </w:r>
      </w:p>
      <w:p w:rsidR="00045E43" w:rsidRDefault="00F146A7">
        <w:pPr>
          <w:pStyle w:val="a7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6A7" w:rsidRDefault="00F146A7">
      <w:pPr>
        <w:spacing w:after="0" w:line="240" w:lineRule="auto"/>
      </w:pPr>
      <w:r>
        <w:separator/>
      </w:r>
    </w:p>
  </w:footnote>
  <w:footnote w:type="continuationSeparator" w:id="0">
    <w:p w:rsidR="00F146A7" w:rsidRDefault="00F146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4EA8"/>
    <w:multiLevelType w:val="multilevel"/>
    <w:tmpl w:val="908E42F8"/>
    <w:lvl w:ilvl="0">
      <w:start w:val="1"/>
      <w:numFmt w:val="decimal"/>
      <w:lvlText w:val="%1"/>
      <w:lvlJc w:val="left"/>
      <w:pPr>
        <w:tabs>
          <w:tab w:val="num" w:pos="0"/>
        </w:tabs>
        <w:ind w:left="644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3.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4.%5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5.%6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6.%7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7.%8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8.%9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22700"/>
    <w:multiLevelType w:val="multilevel"/>
    <w:tmpl w:val="B9127690"/>
    <w:lvl w:ilvl="0">
      <w:start w:val="1"/>
      <w:numFmt w:val="decimal"/>
      <w:lvlText w:val="%1"/>
      <w:lvlJc w:val="left"/>
      <w:pPr>
        <w:tabs>
          <w:tab w:val="num" w:pos="0"/>
        </w:tabs>
        <w:ind w:left="644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3.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4.%5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5.%6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6.%7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7.%8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8.%9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5D1822"/>
    <w:multiLevelType w:val="multilevel"/>
    <w:tmpl w:val="175C66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E521CD5"/>
    <w:multiLevelType w:val="multilevel"/>
    <w:tmpl w:val="8322379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63519A8"/>
    <w:multiLevelType w:val="multilevel"/>
    <w:tmpl w:val="D5106DC4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Sitka Subheading" w:hAnsi="Sitka Subheading" w:cs="Sitka Subheading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7A406D8"/>
    <w:multiLevelType w:val="multilevel"/>
    <w:tmpl w:val="736EA136"/>
    <w:lvl w:ilvl="0">
      <w:start w:val="1"/>
      <w:numFmt w:val="bullet"/>
      <w:lvlText w:val=""/>
      <w:lvlJc w:val="left"/>
      <w:pPr>
        <w:tabs>
          <w:tab w:val="num" w:pos="0"/>
        </w:tabs>
        <w:ind w:left="14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6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60903EE"/>
    <w:multiLevelType w:val="multilevel"/>
    <w:tmpl w:val="C8BE9DBC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7AD6BD7"/>
    <w:multiLevelType w:val="multilevel"/>
    <w:tmpl w:val="EFD0B0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5248510B"/>
    <w:multiLevelType w:val="multilevel"/>
    <w:tmpl w:val="D7B271AC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A647E5B"/>
    <w:multiLevelType w:val="multilevel"/>
    <w:tmpl w:val="874AA8FA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665E6BAB"/>
    <w:multiLevelType w:val="multilevel"/>
    <w:tmpl w:val="AF283A46"/>
    <w:lvl w:ilvl="0">
      <w:start w:val="1"/>
      <w:numFmt w:val="decimal"/>
      <w:lvlText w:val="%1"/>
      <w:lvlJc w:val="left"/>
      <w:pPr>
        <w:tabs>
          <w:tab w:val="num" w:pos="0"/>
        </w:tabs>
        <w:ind w:left="644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3.%4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4.%5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5.%6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6.%7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7.%8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8.%9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FD4120"/>
    <w:multiLevelType w:val="multilevel"/>
    <w:tmpl w:val="78D29484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5"/>
  </w:num>
  <w:num w:numId="5">
    <w:abstractNumId w:val="4"/>
  </w:num>
  <w:num w:numId="6">
    <w:abstractNumId w:val="6"/>
  </w:num>
  <w:num w:numId="7">
    <w:abstractNumId w:val="11"/>
  </w:num>
  <w:num w:numId="8">
    <w:abstractNumId w:val="2"/>
  </w:num>
  <w:num w:numId="9">
    <w:abstractNumId w:val="10"/>
  </w:num>
  <w:num w:numId="10">
    <w:abstractNumId w:val="1"/>
  </w:num>
  <w:num w:numId="11">
    <w:abstractNumId w:val="0"/>
  </w:num>
  <w:num w:numId="12">
    <w:abstractNumId w:val="7"/>
  </w:num>
  <w:num w:numId="13">
    <w:abstractNumId w:val="10"/>
    <w:lvlOverride w:ilvl="0">
      <w:startOverride w:val="1"/>
    </w:lvlOverride>
  </w:num>
  <w:num w:numId="14">
    <w:abstractNumId w:val="10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335"/>
    <w:rsid w:val="00045E43"/>
    <w:rsid w:val="000F01C8"/>
    <w:rsid w:val="00104335"/>
    <w:rsid w:val="00150B79"/>
    <w:rsid w:val="005B3F30"/>
    <w:rsid w:val="006E6A6C"/>
    <w:rsid w:val="008C0A5E"/>
    <w:rsid w:val="00CD75BD"/>
    <w:rsid w:val="00CE3F80"/>
    <w:rsid w:val="00F1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E52639-FEF0-464A-AA6C-2EE5A20CB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4C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645D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700A8D"/>
  </w:style>
  <w:style w:type="character" w:customStyle="1" w:styleId="a6">
    <w:name w:val="Нижний колонтитул Знак"/>
    <w:basedOn w:val="a0"/>
    <w:link w:val="a7"/>
    <w:uiPriority w:val="99"/>
    <w:qFormat/>
    <w:rsid w:val="00700A8D"/>
  </w:style>
  <w:style w:type="character" w:styleId="a8">
    <w:name w:val="FollowedHyperlink"/>
    <w:basedOn w:val="a0"/>
    <w:uiPriority w:val="99"/>
    <w:semiHidden/>
    <w:unhideWhenUsed/>
    <w:rsid w:val="0072783A"/>
    <w:rPr>
      <w:color w:val="954F72" w:themeColor="followedHyperlink"/>
      <w:u w:val="single"/>
    </w:rPr>
  </w:style>
  <w:style w:type="character" w:customStyle="1" w:styleId="a9">
    <w:name w:val="Текст примечания Знак"/>
    <w:basedOn w:val="a0"/>
    <w:link w:val="aa"/>
    <w:uiPriority w:val="99"/>
    <w:semiHidden/>
    <w:qFormat/>
    <w:rPr>
      <w:sz w:val="20"/>
      <w:szCs w:val="20"/>
    </w:rPr>
  </w:style>
  <w:style w:type="character" w:styleId="ab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ac">
    <w:name w:val="Текст выноски Знак"/>
    <w:basedOn w:val="a0"/>
    <w:link w:val="ad"/>
    <w:uiPriority w:val="99"/>
    <w:semiHidden/>
    <w:qFormat/>
    <w:rsid w:val="004A5340"/>
    <w:rPr>
      <w:rFonts w:ascii="Segoe UI" w:hAnsi="Segoe UI" w:cs="Segoe UI"/>
      <w:sz w:val="18"/>
      <w:szCs w:val="18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  <w:rPr>
      <w:rFonts w:cs="Arial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2">
    <w:name w:val="index heading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">
    <w:name w:val="caption11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">
    <w:name w:val="caption111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">
    <w:name w:val="caption1111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tandard">
    <w:name w:val="Standard"/>
    <w:qFormat/>
    <w:rsid w:val="00F94A97"/>
    <w:pPr>
      <w:textAlignment w:val="baseline"/>
    </w:pPr>
    <w:rPr>
      <w:rFonts w:ascii="Times New Roman" w:eastAsia="Times New Roman" w:hAnsi="Times New Roman" w:cs="Times New Roman"/>
      <w:color w:val="00000A"/>
      <w:kern w:val="2"/>
      <w:sz w:val="24"/>
      <w:szCs w:val="24"/>
      <w:lang w:eastAsia="ru-RU"/>
    </w:rPr>
  </w:style>
  <w:style w:type="paragraph" w:styleId="af3">
    <w:name w:val="List Paragraph"/>
    <w:basedOn w:val="Standard"/>
    <w:uiPriority w:val="34"/>
    <w:qFormat/>
    <w:rsid w:val="00F94A97"/>
    <w:pPr>
      <w:ind w:left="720"/>
    </w:pPr>
  </w:style>
  <w:style w:type="paragraph" w:customStyle="1" w:styleId="post">
    <w:name w:val="post"/>
    <w:basedOn w:val="a"/>
    <w:qFormat/>
    <w:rsid w:val="0047652F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af4">
    <w:name w:val="Колонтитул"/>
    <w:basedOn w:val="a"/>
    <w:qFormat/>
  </w:style>
  <w:style w:type="paragraph" w:styleId="a5">
    <w:name w:val="header"/>
    <w:basedOn w:val="a"/>
    <w:link w:val="a4"/>
    <w:uiPriority w:val="99"/>
    <w:unhideWhenUsed/>
    <w:rsid w:val="00700A8D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6"/>
    <w:uiPriority w:val="99"/>
    <w:unhideWhenUsed/>
    <w:rsid w:val="00700A8D"/>
    <w:pPr>
      <w:tabs>
        <w:tab w:val="center" w:pos="4677"/>
        <w:tab w:val="right" w:pos="9355"/>
      </w:tabs>
      <w:spacing w:after="0" w:line="240" w:lineRule="auto"/>
    </w:pPr>
  </w:style>
  <w:style w:type="paragraph" w:styleId="af5">
    <w:name w:val="Normal (Web)"/>
    <w:basedOn w:val="a"/>
    <w:uiPriority w:val="99"/>
    <w:unhideWhenUsed/>
    <w:qFormat/>
    <w:rsid w:val="00D4645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xspfirstmrcssattr">
    <w:name w:val="cxspfirst_mr_css_attr"/>
    <w:basedOn w:val="a"/>
    <w:qFormat/>
    <w:rsid w:val="00D4645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xspmiddlemrcssattr">
    <w:name w:val="cxspmiddle_mr_css_attr"/>
    <w:basedOn w:val="a"/>
    <w:qFormat/>
    <w:rsid w:val="00D4645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paragraph" w:styleId="aa">
    <w:name w:val="annotation text"/>
    <w:basedOn w:val="a"/>
    <w:link w:val="a9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d">
    <w:name w:val="Balloon Text"/>
    <w:basedOn w:val="a"/>
    <w:link w:val="ac"/>
    <w:uiPriority w:val="99"/>
    <w:semiHidden/>
    <w:unhideWhenUsed/>
    <w:qFormat/>
    <w:rsid w:val="004A5340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f8">
    <w:name w:val="Table Grid"/>
    <w:basedOn w:val="a1"/>
    <w:uiPriority w:val="59"/>
    <w:rsid w:val="0047652F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zdorow72" TargetMode="Externa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vk.com/zdorow72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35B36-1331-40D1-AB92-65E9CCD1D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5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5</cp:revision>
  <dcterms:created xsi:type="dcterms:W3CDTF">2026-05-27T05:43:00Z</dcterms:created>
  <dcterms:modified xsi:type="dcterms:W3CDTF">2026-06-04T05:50:00Z</dcterms:modified>
  <dc:language>ru-RU</dc:language>
</cp:coreProperties>
</file>